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261FF">
      <w:pPr>
        <w:adjustRightInd w:val="0"/>
        <w:snapToGrid w:val="0"/>
        <w:spacing w:line="324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工商管理</w:t>
      </w:r>
      <w:r>
        <w:rPr>
          <w:rFonts w:hint="eastAsia" w:ascii="仿宋_GB2312" w:eastAsia="仿宋_GB2312"/>
          <w:b/>
          <w:sz w:val="32"/>
          <w:szCs w:val="32"/>
        </w:rPr>
        <w:t>学院党政决策会议议题审批表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3006"/>
        <w:gridCol w:w="814"/>
        <w:gridCol w:w="1018"/>
        <w:gridCol w:w="2803"/>
      </w:tblGrid>
      <w:tr w14:paraId="5136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6533F">
            <w:pPr>
              <w:adjustRightInd w:val="0"/>
              <w:snapToGrid w:val="0"/>
              <w:spacing w:after="0" w:line="324" w:lineRule="auto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E46908">
            <w:pPr>
              <w:adjustRightInd w:val="0"/>
              <w:snapToGrid w:val="0"/>
              <w:spacing w:line="324" w:lineRule="auto"/>
              <w:jc w:val="center"/>
              <w:rPr>
                <w:rFonts w:hint="default" w:ascii="仿宋_GB2312" w:eastAsia="仿宋_GB2312"/>
                <w:color w:val="000000"/>
                <w:sz w:val="24"/>
                <w:u w:color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u w:color="000000"/>
                <w:lang w:val="en-US" w:eastAsia="zh-CN"/>
              </w:rPr>
              <w:t>教学办公室/学管办公室/实训室/各支部/团总支/党政办公室</w:t>
            </w:r>
          </w:p>
        </w:tc>
        <w:tc>
          <w:tcPr>
            <w:tcW w:w="18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9E4D3F">
            <w:pPr>
              <w:adjustRightInd w:val="0"/>
              <w:snapToGrid w:val="0"/>
              <w:spacing w:after="0" w:line="324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汇报人</w:t>
            </w:r>
          </w:p>
        </w:tc>
        <w:tc>
          <w:tcPr>
            <w:tcW w:w="2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62E98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 w14:paraId="0EC4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F566BF">
            <w:pPr>
              <w:adjustRightInd w:val="0"/>
              <w:snapToGrid w:val="0"/>
              <w:spacing w:after="0" w:line="324" w:lineRule="auto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sz w:val="24"/>
              </w:rPr>
              <w:t>会议名称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73850D">
            <w:pPr>
              <w:pStyle w:val="2"/>
              <w:shd w:val="clear" w:color="auto" w:fill="FFFFFF"/>
              <w:wordWrap w:val="0"/>
              <w:spacing w:before="0" w:after="0"/>
              <w:jc w:val="center"/>
              <w:rPr>
                <w:rFonts w:ascii="黑体" w:hAnsi="黑体" w:eastAsia="黑体"/>
                <w:b/>
                <w:bCs/>
                <w:color w:val="323433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2"/>
                <w:szCs w:val="22"/>
                <w:u w:color="000000"/>
              </w:rPr>
              <w:t xml:space="preserve">（ ）党政联席会     （ ）党总支委员会 </w:t>
            </w:r>
            <w:r>
              <w:rPr>
                <w:rFonts w:ascii="仿宋_GB2312" w:eastAsia="仿宋_GB2312"/>
                <w:color w:val="000000"/>
                <w:spacing w:val="-10"/>
                <w:sz w:val="22"/>
                <w:szCs w:val="22"/>
                <w:u w:color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10"/>
                <w:sz w:val="22"/>
                <w:szCs w:val="22"/>
                <w:u w:color="000000"/>
              </w:rPr>
              <w:t xml:space="preserve">  </w:t>
            </w:r>
            <w:r>
              <w:rPr>
                <w:rFonts w:ascii="仿宋_GB2312" w:eastAsia="仿宋_GB2312"/>
                <w:color w:val="000000"/>
                <w:spacing w:val="-10"/>
                <w:sz w:val="22"/>
                <w:szCs w:val="22"/>
                <w:u w:color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10"/>
                <w:sz w:val="22"/>
                <w:szCs w:val="22"/>
                <w:u w:color="000000"/>
              </w:rPr>
              <w:t>（ ）需党政联席会和党总支委员会</w:t>
            </w:r>
            <w:r>
              <w:rPr>
                <w:rFonts w:ascii="仿宋_GB2312" w:eastAsia="仿宋_GB2312"/>
                <w:color w:val="000000"/>
                <w:spacing w:val="-10"/>
                <w:sz w:val="22"/>
                <w:szCs w:val="22"/>
                <w:u w:color="000000"/>
              </w:rPr>
              <w:t>审议</w:t>
            </w:r>
          </w:p>
        </w:tc>
      </w:tr>
      <w:tr w14:paraId="505C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B8CA9">
            <w:pPr>
              <w:adjustRightInd w:val="0"/>
              <w:snapToGrid w:val="0"/>
              <w:spacing w:after="0" w:line="324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议题名称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3FF9BA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color w:val="000000"/>
                <w:spacing w:val="-1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FF0000"/>
                <w:spacing w:val="-10"/>
                <w:sz w:val="24"/>
                <w:u w:color="000000"/>
              </w:rPr>
              <w:t>关于</w:t>
            </w:r>
            <w:r>
              <w:rPr>
                <w:rFonts w:ascii="仿宋_GB2312" w:eastAsia="仿宋_GB2312"/>
                <w:color w:val="FF0000"/>
                <w:spacing w:val="-10"/>
                <w:sz w:val="24"/>
                <w:u w:color="000000"/>
              </w:rPr>
              <w:t>……</w:t>
            </w:r>
            <w:r>
              <w:rPr>
                <w:rFonts w:hint="eastAsia" w:ascii="仿宋_GB2312" w:eastAsia="仿宋_GB2312"/>
                <w:color w:val="FF0000"/>
                <w:spacing w:val="-10"/>
                <w:sz w:val="24"/>
                <w:u w:color="000000"/>
              </w:rPr>
              <w:t>的请示</w:t>
            </w:r>
          </w:p>
        </w:tc>
      </w:tr>
      <w:tr w14:paraId="3773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C1799D">
            <w:pPr>
              <w:adjustRightInd w:val="0"/>
              <w:snapToGrid w:val="0"/>
              <w:spacing w:line="32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提请</w:t>
            </w:r>
          </w:p>
          <w:p w14:paraId="77636FCC">
            <w:pPr>
              <w:adjustRightInd w:val="0"/>
              <w:snapToGrid w:val="0"/>
              <w:spacing w:line="32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 w14:paraId="3CC4D760">
            <w:pPr>
              <w:adjustRightInd w:val="0"/>
              <w:snapToGrid w:val="0"/>
              <w:spacing w:line="324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</w:t>
            </w:r>
          </w:p>
          <w:p w14:paraId="668757DD">
            <w:pPr>
              <w:adjustRightInd w:val="0"/>
              <w:snapToGrid w:val="0"/>
              <w:spacing w:line="324" w:lineRule="auto"/>
              <w:jc w:val="center"/>
              <w:rPr>
                <w:rFonts w:ascii="仿宋_GB2312" w:hAnsi="宋体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（简述）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5DDD960">
            <w:pPr>
              <w:adjustRightInd w:val="0"/>
              <w:snapToGrid w:val="0"/>
              <w:spacing w:line="324" w:lineRule="auto"/>
              <w:ind w:right="560"/>
              <w:rPr>
                <w:rFonts w:ascii="仿宋_GB2312" w:eastAsia="仿宋_GB2312"/>
                <w:sz w:val="24"/>
              </w:rPr>
            </w:pPr>
          </w:p>
          <w:p w14:paraId="3375592F">
            <w:pPr>
              <w:adjustRightInd w:val="0"/>
              <w:snapToGrid w:val="0"/>
              <w:spacing w:line="324" w:lineRule="auto"/>
              <w:ind w:right="560"/>
              <w:rPr>
                <w:rFonts w:ascii="仿宋_GB2312" w:eastAsia="仿宋_GB2312"/>
                <w:sz w:val="24"/>
              </w:rPr>
            </w:pPr>
          </w:p>
          <w:p w14:paraId="2824E75A">
            <w:pPr>
              <w:adjustRightInd w:val="0"/>
              <w:snapToGrid w:val="0"/>
              <w:spacing w:line="324" w:lineRule="auto"/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申请部门：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（盖章）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各支部、团总支盖章，其他部门直接写部门名称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</w:p>
          <w:p w14:paraId="2AE8DD6A">
            <w:pPr>
              <w:adjustRightInd w:val="0"/>
              <w:snapToGrid w:val="0"/>
              <w:spacing w:line="324" w:lineRule="auto"/>
              <w:ind w:right="560"/>
              <w:rPr>
                <w:rFonts w:hint="default" w:ascii="仿宋_GB2312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周晚婷/陈艳云/于丽曼/各支部书记/马铮/程公 手写签名</w:t>
            </w:r>
          </w:p>
          <w:p w14:paraId="4283056C">
            <w:pPr>
              <w:adjustRightInd w:val="0"/>
              <w:snapToGrid w:val="0"/>
              <w:spacing w:line="324" w:lineRule="auto"/>
              <w:ind w:right="560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月   日</w:t>
            </w:r>
          </w:p>
        </w:tc>
      </w:tr>
      <w:tr w14:paraId="5AB3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3DEA4">
            <w:pPr>
              <w:adjustRightInd w:val="0"/>
              <w:snapToGrid w:val="0"/>
              <w:spacing w:line="324" w:lineRule="auto"/>
              <w:jc w:val="center"/>
              <w:rPr>
                <w:rFonts w:ascii="仿宋_GB2312" w:hAnsi="宋体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建议列席人员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912E8B">
            <w:pPr>
              <w:adjustRightInd w:val="0"/>
              <w:snapToGrid w:val="0"/>
              <w:spacing w:line="324" w:lineRule="auto"/>
              <w:rPr>
                <w:rFonts w:hint="default" w:ascii="仿宋_GB2312" w:eastAsia="仿宋_GB2312"/>
                <w:color w:val="000000"/>
                <w:sz w:val="24"/>
                <w:u w:color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u w:color="000000"/>
                <w:lang w:val="en-US" w:eastAsia="zh-CN"/>
              </w:rPr>
              <w:t>填写除班子成员、党总支委员、汇报人以外其他建议参加会议人员</w:t>
            </w:r>
          </w:p>
        </w:tc>
      </w:tr>
      <w:tr w14:paraId="6E19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7C672E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sz w:val="24"/>
              </w:rPr>
              <w:t>征求意见、</w:t>
            </w:r>
          </w:p>
          <w:p w14:paraId="3B8F07F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sz w:val="24"/>
              </w:rPr>
              <w:t>调研论证情况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93211D4">
            <w:pPr>
              <w:adjustRightInd w:val="0"/>
              <w:snapToGrid w:val="0"/>
              <w:spacing w:line="324" w:lineRule="auto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已在***内充分调研、沟通，征求意见等</w:t>
            </w:r>
            <w:bookmarkStart w:id="0" w:name="_GoBack"/>
            <w:bookmarkEnd w:id="0"/>
          </w:p>
          <w:p w14:paraId="10E2F691">
            <w:pPr>
              <w:adjustRightInd w:val="0"/>
              <w:snapToGrid w:val="0"/>
              <w:spacing w:line="324" w:lineRule="auto"/>
              <w:jc w:val="right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  <w:tr w14:paraId="6DAC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03F0E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主管院领导</w:t>
            </w:r>
          </w:p>
          <w:p w14:paraId="303C7BAC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B61351A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院长意见</w:t>
            </w:r>
            <w:r>
              <w:rPr>
                <w:rFonts w:ascii="仿宋_GB2312" w:eastAsia="仿宋_GB2312"/>
                <w:color w:val="000000"/>
                <w:sz w:val="24"/>
                <w:u w:color="000000"/>
              </w:rPr>
              <w:t>：</w:t>
            </w:r>
          </w:p>
          <w:p w14:paraId="2EAFA60F">
            <w:pPr>
              <w:adjustRightInd w:val="0"/>
              <w:snapToGrid w:val="0"/>
              <w:spacing w:line="324" w:lineRule="auto"/>
              <w:rPr>
                <w:rFonts w:hint="default" w:ascii="仿宋_GB2312" w:eastAsia="仿宋_GB2312"/>
                <w:color w:val="FF0000"/>
                <w:sz w:val="24"/>
                <w:u w:color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u w:color="000000"/>
                <w:lang w:val="en-US" w:eastAsia="zh-CN"/>
              </w:rPr>
              <w:t>党政联席会院长审批</w:t>
            </w:r>
          </w:p>
          <w:p w14:paraId="7B3EE216">
            <w:pPr>
              <w:adjustRightInd w:val="0"/>
              <w:snapToGrid w:val="0"/>
              <w:spacing w:line="324" w:lineRule="auto"/>
              <w:rPr>
                <w:rFonts w:hint="default" w:ascii="仿宋_GB2312" w:eastAsia="仿宋_GB2312"/>
                <w:color w:val="000000"/>
                <w:sz w:val="24"/>
                <w:u w:color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u w:color="000000"/>
                <w:lang w:val="en-US" w:eastAsia="zh-CN"/>
              </w:rPr>
              <w:t>党政联席会、党总支会议均要审议书记和院长审批</w:t>
            </w:r>
          </w:p>
        </w:tc>
        <w:tc>
          <w:tcPr>
            <w:tcW w:w="382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6745650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color w:val="000000"/>
                <w:sz w:val="24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color="000000"/>
              </w:rPr>
              <w:t>党总支书记</w:t>
            </w:r>
            <w:r>
              <w:rPr>
                <w:rFonts w:ascii="仿宋_GB2312" w:eastAsia="仿宋_GB2312"/>
                <w:color w:val="000000"/>
                <w:sz w:val="24"/>
                <w:u w:color="000000"/>
              </w:rPr>
              <w:t>意见：</w:t>
            </w:r>
          </w:p>
          <w:p w14:paraId="1BB5F967">
            <w:pPr>
              <w:adjustRightInd w:val="0"/>
              <w:snapToGrid w:val="0"/>
              <w:spacing w:line="324" w:lineRule="auto"/>
              <w:rPr>
                <w:rFonts w:hint="default" w:ascii="仿宋_GB2312" w:eastAsia="仿宋_GB2312"/>
                <w:color w:val="000000"/>
                <w:sz w:val="24"/>
                <w:u w:color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u w:color="000000"/>
                <w:lang w:val="en-US" w:eastAsia="zh-CN"/>
              </w:rPr>
              <w:t>党总支会议书记审批</w:t>
            </w:r>
          </w:p>
          <w:p w14:paraId="281FF954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color w:val="000000"/>
                <w:sz w:val="24"/>
                <w:u w:color="000000"/>
              </w:rPr>
            </w:pPr>
          </w:p>
        </w:tc>
      </w:tr>
    </w:tbl>
    <w:p w14:paraId="2F1524B8">
      <w:pPr>
        <w:adjustRightInd w:val="0"/>
        <w:snapToGrid w:val="0"/>
        <w:spacing w:after="0" w:line="240" w:lineRule="auto"/>
        <w:ind w:firstLine="442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</w:t>
      </w:r>
      <w:r>
        <w:rPr>
          <w:rFonts w:hint="eastAsia" w:ascii="仿宋_GB2312" w:eastAsia="仿宋_GB2312"/>
          <w:szCs w:val="21"/>
        </w:rPr>
        <w:t>：1.议题内容涉及拟出台规范性文件或拟印发重要工作部署、政策措施、改革方案等文件制度的，申请单位应在会前将相关材料呈送校领导和相关单位（部门）充分征求意见，形成相关征求意见报告或调研论证报告。被征求意见单位、调研论证单位应在议题审批表上逐个明确意见并由负责人签字。</w:t>
      </w:r>
    </w:p>
    <w:p w14:paraId="5C8D3826">
      <w:pPr>
        <w:adjustRightInd w:val="0"/>
        <w:snapToGrid w:val="0"/>
        <w:spacing w:after="0" w:line="240" w:lineRule="auto"/>
        <w:ind w:firstLine="440" w:firstLineChars="200"/>
        <w:rPr>
          <w:rFonts w:ascii="仿宋_GB2312" w:eastAsia="仿宋_GB231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>2.会前协调情况：内容涉及多个单位的，申报部门应逐个沟通，并由各单位负责人逐个手签意见。</w:t>
      </w:r>
    </w:p>
    <w:p w14:paraId="51CE1FD0">
      <w:pPr>
        <w:spacing w:line="560" w:lineRule="exact"/>
        <w:ind w:right="320"/>
        <w:jc w:val="both"/>
        <w:rPr>
          <w:rFonts w:ascii="方正仿宋_GBK" w:hAnsi="方正仿宋_GBK" w:eastAsia="方正仿宋_GBK"/>
          <w:sz w:val="32"/>
          <w:szCs w:val="32"/>
        </w:rPr>
      </w:pPr>
    </w:p>
    <w:p w14:paraId="5E20F4EF">
      <w:pPr>
        <w:spacing w:line="500" w:lineRule="exact"/>
        <w:jc w:val="center"/>
        <w:rPr>
          <w:rFonts w:ascii="方正小标宋_GBK" w:hAnsi="华文仿宋" w:eastAsia="方正小标宋_GBK"/>
          <w:bCs/>
          <w:sz w:val="44"/>
          <w:szCs w:val="44"/>
        </w:rPr>
      </w:pPr>
      <w:r>
        <w:rPr>
          <w:rFonts w:hint="eastAsia" w:ascii="方正小标宋_GBK" w:hAnsi="华文仿宋" w:eastAsia="方正小标宋_GBK"/>
          <w:bCs/>
          <w:sz w:val="44"/>
          <w:szCs w:val="44"/>
        </w:rPr>
        <w:t>关于</w:t>
      </w:r>
      <w:r>
        <w:rPr>
          <w:rFonts w:hint="eastAsia" w:ascii="方正小标宋_GBK" w:hAnsi="华文仿宋" w:eastAsia="方正小标宋_GBK" w:cs="宋体"/>
          <w:bCs/>
          <w:sz w:val="44"/>
          <w:szCs w:val="44"/>
        </w:rPr>
        <w:t>XXX</w:t>
      </w:r>
      <w:r>
        <w:rPr>
          <w:rFonts w:hint="eastAsia" w:ascii="方正小标宋_GBK" w:hAnsi="华文仿宋" w:eastAsia="方正小标宋_GBK"/>
          <w:bCs/>
          <w:sz w:val="44"/>
          <w:szCs w:val="44"/>
        </w:rPr>
        <w:t>的请示</w:t>
      </w:r>
    </w:p>
    <w:p w14:paraId="31615662">
      <w:pPr>
        <w:spacing w:line="560" w:lineRule="exact"/>
        <w:rPr>
          <w:rFonts w:ascii="方正仿宋_GBK" w:hAnsi="方正仿宋_GBK" w:eastAsia="方正仿宋_GBK" w:cs="仿宋_GB2312"/>
          <w:bCs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Cs/>
          <w:color w:val="FF0000"/>
          <w:sz w:val="32"/>
          <w:szCs w:val="32"/>
          <w:lang w:val="en-US" w:eastAsia="zh-CN"/>
        </w:rPr>
        <w:t>工商管理</w:t>
      </w:r>
      <w:r>
        <w:rPr>
          <w:rFonts w:hint="eastAsia" w:ascii="方正仿宋_GBK" w:hAnsi="方正仿宋_GBK" w:eastAsia="方正仿宋_GBK" w:cs="仿宋_GB2312"/>
          <w:bCs/>
          <w:color w:val="FF0000"/>
          <w:sz w:val="32"/>
          <w:szCs w:val="32"/>
        </w:rPr>
        <w:t>学院</w:t>
      </w:r>
      <w:r>
        <w:rPr>
          <w:rFonts w:hint="eastAsia" w:ascii="方正仿宋_GBK" w:hAnsi="方正仿宋_GBK" w:eastAsia="方正仿宋_GBK" w:cs="仿宋_GB2312"/>
          <w:bCs/>
          <w:color w:val="FF0000"/>
          <w:sz w:val="32"/>
          <w:szCs w:val="32"/>
          <w:lang w:val="en-US" w:eastAsia="zh-CN"/>
        </w:rPr>
        <w:t>/工商管理学院党总支</w:t>
      </w:r>
      <w:r>
        <w:rPr>
          <w:rFonts w:hint="eastAsia" w:ascii="方正仿宋_GBK" w:hAnsi="方正仿宋_GBK" w:eastAsia="方正仿宋_GBK" w:cs="仿宋_GB2312"/>
          <w:bCs/>
          <w:color w:val="FF0000"/>
          <w:sz w:val="32"/>
          <w:szCs w:val="32"/>
        </w:rPr>
        <w:t>：</w:t>
      </w:r>
    </w:p>
    <w:p w14:paraId="7E3BB41B">
      <w:pPr>
        <w:ind w:firstLine="660"/>
        <w:rPr>
          <w:rFonts w:ascii="方正仿宋_GBK" w:hAnsi="方正仿宋_GBK" w:eastAsia="方正仿宋_GBK" w:cs="微软雅黑"/>
          <w:bCs/>
          <w:sz w:val="32"/>
          <w:szCs w:val="32"/>
        </w:rPr>
      </w:pPr>
      <w:r>
        <w:rPr>
          <w:rFonts w:ascii="方正仿宋_GBK" w:hAnsi="方正仿宋_GBK" w:eastAsia="方正仿宋_GBK" w:cs="微软雅黑"/>
          <w:bCs/>
          <w:sz w:val="32"/>
          <w:szCs w:val="32"/>
        </w:rPr>
        <w:t>…………</w:t>
      </w:r>
    </w:p>
    <w:p w14:paraId="45FE431F">
      <w:pPr>
        <w:ind w:firstLine="660"/>
        <w:rPr>
          <w:rFonts w:ascii="方正仿宋_GBK" w:hAnsi="方正仿宋_GBK" w:eastAsia="方正仿宋_GBK" w:cs="仿宋_GB2312"/>
          <w:bCs/>
          <w:sz w:val="32"/>
          <w:szCs w:val="32"/>
        </w:rPr>
      </w:pPr>
      <w:r>
        <w:rPr>
          <w:rFonts w:ascii="方正仿宋_GBK" w:hAnsi="方正仿宋_GBK" w:eastAsia="方正仿宋_GBK" w:cs="微软雅黑"/>
          <w:bCs/>
          <w:sz w:val="32"/>
          <w:szCs w:val="32"/>
        </w:rPr>
        <w:t>…………</w:t>
      </w:r>
    </w:p>
    <w:p w14:paraId="3685AE22">
      <w:pPr>
        <w:ind w:firstLine="660"/>
        <w:rPr>
          <w:rFonts w:ascii="方正仿宋_GBK" w:hAnsi="方正仿宋_GBK" w:eastAsia="方正仿宋_GBK" w:cs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bCs/>
          <w:sz w:val="32"/>
          <w:szCs w:val="32"/>
        </w:rPr>
        <w:t>特此</w:t>
      </w:r>
      <w:r>
        <w:rPr>
          <w:rFonts w:ascii="方正仿宋_GBK" w:hAnsi="方正仿宋_GBK" w:eastAsia="方正仿宋_GBK" w:cs="仿宋_GB2312"/>
          <w:bCs/>
          <w:sz w:val="32"/>
          <w:szCs w:val="32"/>
        </w:rPr>
        <w:t>请示</w:t>
      </w:r>
      <w:r>
        <w:rPr>
          <w:rFonts w:hint="eastAsia" w:ascii="方正仿宋_GBK" w:hAnsi="方正仿宋_GBK" w:eastAsia="方正仿宋_GBK" w:cs="仿宋_GB2312"/>
          <w:bCs/>
          <w:sz w:val="32"/>
          <w:szCs w:val="32"/>
        </w:rPr>
        <w:t>。</w:t>
      </w:r>
    </w:p>
    <w:p w14:paraId="745AD9CD">
      <w:pPr>
        <w:ind w:firstLine="660"/>
        <w:rPr>
          <w:rFonts w:ascii="方正仿宋_GBK" w:hAnsi="方正仿宋_GBK" w:eastAsia="方正仿宋_GBK" w:cs="仿宋_GB2312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（汇报人XXX）</w:t>
      </w:r>
    </w:p>
    <w:p w14:paraId="0D0D7E37">
      <w:pPr>
        <w:spacing w:line="560" w:lineRule="exact"/>
        <w:ind w:firstLine="640" w:firstLineChars="200"/>
        <w:rPr>
          <w:rFonts w:ascii="方正仿宋_GBK" w:hAnsi="方正仿宋_GBK" w:eastAsia="方正仿宋_GBK" w:cs="仿宋_GB2312"/>
          <w:bCs/>
          <w:sz w:val="32"/>
          <w:szCs w:val="32"/>
        </w:rPr>
      </w:pPr>
    </w:p>
    <w:p w14:paraId="59AFC2EB">
      <w:pPr>
        <w:ind w:firstLine="660"/>
        <w:rPr>
          <w:rFonts w:ascii="方正仿宋_GBK" w:hAnsi="方正仿宋_GBK" w:eastAsia="方正仿宋_GBK" w:cs="微软雅黑"/>
          <w:bCs/>
          <w:sz w:val="32"/>
          <w:szCs w:val="32"/>
        </w:rPr>
      </w:pPr>
      <w:r>
        <w:rPr>
          <w:rFonts w:hint="eastAsia" w:ascii="方正仿宋_GBK" w:hAnsi="方正仿宋_GBK" w:eastAsia="方正仿宋_GBK" w:cs="微软雅黑"/>
          <w:bCs/>
          <w:sz w:val="32"/>
          <w:szCs w:val="32"/>
        </w:rPr>
        <w:t>附件1：XXXX</w:t>
      </w:r>
    </w:p>
    <w:p w14:paraId="2AE59440">
      <w:pPr>
        <w:spacing w:line="560" w:lineRule="exact"/>
        <w:ind w:right="320"/>
        <w:jc w:val="right"/>
        <w:rPr>
          <w:rFonts w:ascii="方正仿宋_GBK" w:hAnsi="方正仿宋_GBK" w:eastAsia="方正仿宋_GBK"/>
          <w:sz w:val="32"/>
          <w:szCs w:val="32"/>
        </w:rPr>
      </w:pPr>
    </w:p>
    <w:p w14:paraId="49D586BE">
      <w:pPr>
        <w:spacing w:line="560" w:lineRule="exact"/>
        <w:rPr>
          <w:rFonts w:hint="eastAsia" w:ascii="方正仿宋_GBK" w:hAnsi="方正仿宋_GBK" w:eastAsia="方正仿宋_GBK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仿宋_GB2312"/>
          <w:bCs/>
          <w:color w:val="FF0000"/>
          <w:sz w:val="32"/>
          <w:szCs w:val="32"/>
          <w:lang w:val="en-US" w:eastAsia="zh-CN"/>
        </w:rPr>
        <w:t>教学办公室/学管办公室/实训室/各支部/团总支/党政办公室</w:t>
      </w:r>
    </w:p>
    <w:p w14:paraId="327348C5">
      <w:pPr>
        <w:spacing w:line="560" w:lineRule="exact"/>
        <w:ind w:right="320"/>
        <w:jc w:val="right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</w:rPr>
        <w:t>XX年XX月XX日</w:t>
      </w:r>
    </w:p>
    <w:p w14:paraId="7419D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A7376E-1911-4682-AAC9-20ADF78068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2921CF-6F14-4C9A-8734-B9D80CE004E5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5A4F43F-E73F-4431-9BAD-729183371A1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FEA2A4-C03C-4E0F-9253-27472B688305}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5" w:fontKey="{3E617752-2E38-4EA6-AFDC-9C1EBF2119D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EC78A93-97F3-47E1-A1FD-25E715DEC4C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21B9093A-6F79-4529-A9B5-533FB1EE9B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3B80C1D-A1F9-4408-9222-045EE5A671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OTRhYWE5NTU0Yzc5NTFmOWIwNjEzYzkzYzczYTUifQ=="/>
  </w:docVars>
  <w:rsids>
    <w:rsidRoot w:val="695C3659"/>
    <w:rsid w:val="0B20755C"/>
    <w:rsid w:val="42EC00D8"/>
    <w:rsid w:val="43655275"/>
    <w:rsid w:val="4DFD233B"/>
    <w:rsid w:val="511E643A"/>
    <w:rsid w:val="54CF1C32"/>
    <w:rsid w:val="695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563</Characters>
  <Lines>0</Lines>
  <Paragraphs>0</Paragraphs>
  <TotalTime>12</TotalTime>
  <ScaleCrop>false</ScaleCrop>
  <LinksUpToDate>false</LinksUpToDate>
  <CharactersWithSpaces>625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2024-09-25T03:24:00Z</dcterms:created>
  <dc:creator>程公</dc:creator>
  <cp:lastModifiedBy>安安</cp:lastModifiedBy>
  <dcterms:modified xsi:type="dcterms:W3CDTF">2024-09-26T00:32:17Z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483CBF23E87245F08ED5841B769EB4D0_11</vt:lpwstr>
  </property>
</Properties>
</file>